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oter3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</w:r>
    </w:p>
    <w:p>
      <w:pPr>
        <w:pStyle w:val="style0"/>
        <w:spacing w:after="160" w:before="0" w:line="252" w:lineRule="auto"/>
        <w:ind w:hanging="0" w:left="720" w:right="0"/>
        <w:contextualSpacing/>
        <w:jc w:val="center"/>
        <w:rPr>
          <w:rFonts w:ascii="Calibri" w:cs="Calibri" w:hAnsi="Calibri"/>
          <w:b/>
          <w:sz w:val="36"/>
          <w:szCs w:val="36"/>
          <w:lang w:eastAsia="en-US"/>
        </w:rPr>
      </w:pPr>
      <w:r>
        <w:rPr>
          <w:rFonts w:ascii="Impact" w:cs="Calibri" w:hAnsi="Impact"/>
          <w:color w:val="3366FF"/>
          <w:sz w:val="48"/>
          <w:szCs w:val="48"/>
          <w:lang w:eastAsia="en-US"/>
        </w:rPr>
        <w:t>Zasady funkcjonowania oraz regulamin wypożyczalni sprzętu wodnego</w:t>
        <w:br/>
      </w:r>
      <w:r>
        <w:rPr>
          <w:rFonts w:ascii="Calibri" w:cs="Calibri" w:hAnsi="Calibri"/>
          <w:b/>
          <w:sz w:val="36"/>
          <w:szCs w:val="36"/>
          <w:lang w:eastAsia="en-US"/>
        </w:rPr>
        <w:t>Wypożyczalnia czynna w godz. 8.00-18.00</w:t>
      </w:r>
    </w:p>
    <w:p>
      <w:pPr>
        <w:pStyle w:val="style0"/>
        <w:spacing w:after="160" w:before="0" w:line="252" w:lineRule="auto"/>
        <w:contextualSpacing/>
        <w:jc w:val="left"/>
        <w:rPr>
          <w:rFonts w:ascii="Calibri" w:cs="Calibri" w:hAnsi="Calibri"/>
          <w:sz w:val="32"/>
          <w:szCs w:val="32"/>
          <w:lang w:eastAsia="en-US"/>
        </w:rPr>
      </w:pPr>
      <w:r>
        <w:rPr>
          <w:rFonts w:ascii="Calibri" w:cs="Calibri" w:hAnsi="Calibri"/>
          <w:sz w:val="32"/>
          <w:szCs w:val="32"/>
          <w:lang w:eastAsia="en-US"/>
        </w:rPr>
        <w:t xml:space="preserve">W celu przygotowania sprzętu,  prosimy o kontakt telefoniczny co najmniej 2 godz. przed planowanym wypożyczeniem- tel.                      </w:t>
      </w:r>
    </w:p>
    <w:p>
      <w:pPr>
        <w:pStyle w:val="style0"/>
        <w:spacing w:after="160" w:before="0" w:line="252" w:lineRule="auto"/>
        <w:contextualSpacing/>
        <w:jc w:val="left"/>
        <w:rPr>
          <w:rFonts w:ascii="Calibri" w:cs="Calibri" w:hAnsi="Calibri"/>
          <w:sz w:val="32"/>
          <w:szCs w:val="32"/>
          <w:lang w:eastAsia="en-US"/>
        </w:rPr>
      </w:pPr>
      <w:r>
        <w:rPr>
          <w:rFonts w:ascii="Calibri" w:cs="Calibri" w:hAnsi="Calibri"/>
          <w:sz w:val="32"/>
          <w:szCs w:val="32"/>
          <w:lang w:eastAsia="en-US"/>
        </w:rPr>
        <w:t xml:space="preserve">W dni robocze do godz. 16 </w:t>
      </w:r>
      <w:r>
        <w:rPr>
          <w:rFonts w:ascii="Calibri" w:cs="Calibri" w:hAnsi="Calibri"/>
          <w:sz w:val="32"/>
          <w:szCs w:val="32"/>
          <w:vertAlign w:val="superscript"/>
          <w:lang w:eastAsia="en-US"/>
        </w:rPr>
        <w:t xml:space="preserve">00  </w:t>
      </w:r>
      <w:r>
        <w:rPr>
          <w:rFonts w:ascii="Calibri" w:cs="Calibri" w:hAnsi="Calibri"/>
          <w:sz w:val="32"/>
          <w:szCs w:val="32"/>
          <w:lang w:eastAsia="en-US"/>
        </w:rPr>
        <w:t xml:space="preserve">                 </w:t>
      </w:r>
      <w:r>
        <w:rPr>
          <w:rFonts w:ascii="Calibri" w:cs="Calibri" w:hAnsi="Calibri"/>
          <w:b/>
          <w:bCs/>
          <w:sz w:val="32"/>
          <w:szCs w:val="32"/>
          <w:lang w:eastAsia="en-US"/>
        </w:rPr>
        <w:t xml:space="preserve">  62 6262030</w:t>
      </w:r>
      <w:r>
        <w:rPr>
          <w:rFonts w:ascii="Calibri" w:cs="Calibri" w:hAnsi="Calibri"/>
          <w:sz w:val="32"/>
          <w:szCs w:val="32"/>
          <w:lang w:eastAsia="en-US"/>
        </w:rPr>
        <w:t>,</w:t>
      </w:r>
    </w:p>
    <w:p>
      <w:pPr>
        <w:pStyle w:val="style0"/>
        <w:spacing w:after="160" w:before="0" w:line="252" w:lineRule="auto"/>
        <w:contextualSpacing w:val="false"/>
        <w:jc w:val="left"/>
        <w:rPr>
          <w:rFonts w:ascii="Calibri" w:cs="Calibri" w:hAnsi="Calibri"/>
          <w:b/>
          <w:bCs/>
          <w:color w:val="000000"/>
          <w:sz w:val="32"/>
          <w:szCs w:val="32"/>
          <w:lang w:eastAsia="en-US"/>
        </w:rPr>
      </w:pPr>
      <w:r>
        <w:rPr>
          <w:rFonts w:ascii="Calibri" w:cs="Calibri" w:hAnsi="Calibri"/>
          <w:sz w:val="32"/>
          <w:szCs w:val="32"/>
          <w:lang w:eastAsia="en-US"/>
        </w:rPr>
        <w:t xml:space="preserve">Dni robocze po godz. 16 </w:t>
      </w:r>
      <w:r>
        <w:rPr>
          <w:rFonts w:ascii="Calibri" w:cs="Calibri" w:hAnsi="Calibri"/>
          <w:sz w:val="32"/>
          <w:szCs w:val="32"/>
          <w:vertAlign w:val="superscript"/>
          <w:lang w:eastAsia="en-US"/>
        </w:rPr>
        <w:t xml:space="preserve">00 </w:t>
      </w:r>
      <w:r>
        <w:rPr>
          <w:rFonts w:ascii="Calibri" w:cs="Calibri" w:hAnsi="Calibri"/>
          <w:sz w:val="32"/>
          <w:szCs w:val="32"/>
          <w:lang w:eastAsia="en-US"/>
        </w:rPr>
        <w:t xml:space="preserve">oraz soboty, niedziele i święta </w:t>
      </w:r>
      <w:r>
        <w:rPr>
          <w:rFonts w:ascii="Calibri" w:cs="Calibri" w:hAnsi="Calibri"/>
          <w:b/>
          <w:bCs/>
          <w:color w:val="000000"/>
          <w:sz w:val="32"/>
          <w:szCs w:val="32"/>
          <w:lang w:eastAsia="en-US"/>
        </w:rPr>
        <w:t>57</w:t>
      </w:r>
      <w:r>
        <w:rPr>
          <w:rFonts w:ascii="Calibri" w:cs="Calibri" w:hAnsi="Calibri"/>
          <w:b/>
          <w:bCs/>
          <w:color w:val="000000"/>
          <w:sz w:val="32"/>
          <w:szCs w:val="32"/>
          <w:lang w:eastAsia="en-US"/>
        </w:rPr>
        <w:t>5 431 246</w:t>
      </w:r>
      <w:r>
        <w:rPr>
          <w:rFonts w:ascii="Calibri" w:cs="Calibri" w:hAnsi="Calibri"/>
          <w:b/>
          <w:bCs/>
          <w:color w:val="000000"/>
          <w:sz w:val="32"/>
          <w:szCs w:val="32"/>
          <w:lang w:eastAsia="en-US"/>
        </w:rPr>
        <w:t xml:space="preserve"> </w:t>
      </w:r>
    </w:p>
    <w:p>
      <w:pPr>
        <w:pStyle w:val="style0"/>
        <w:keepNext/>
        <w:rPr>
          <w:rFonts w:ascii="Calibri" w:cs="Calibri" w:hAnsi="Calibri"/>
          <w:sz w:val="32"/>
          <w:szCs w:val="32"/>
          <w:lang w:eastAsia="en-US"/>
        </w:rPr>
      </w:pPr>
      <w:r>
        <w:rPr>
          <w:rFonts w:ascii="Calibri" w:cs="Calibri" w:hAnsi="Calibri"/>
          <w:sz w:val="32"/>
          <w:szCs w:val="32"/>
          <w:lang w:eastAsia="en-US"/>
        </w:rPr>
        <w:t>Opłatę, za wynajem  pobieramy w dniu wydania sprzętu za czas trwania umowy.</w:t>
      </w:r>
    </w:p>
    <w:p>
      <w:pPr>
        <w:pStyle w:val="style0"/>
        <w:keepNext/>
        <w:rPr>
          <w:rFonts w:ascii="Calibri" w:cs="Calibri" w:hAnsi="Calibri"/>
          <w:color w:val="FF0000"/>
          <w:sz w:val="32"/>
          <w:szCs w:val="32"/>
          <w:lang w:eastAsia="en-US"/>
        </w:rPr>
      </w:pPr>
      <w:bookmarkStart w:id="0" w:name="__DdeLink__255_1741089742"/>
      <w:bookmarkEnd w:id="0"/>
      <w:r>
        <w:rPr>
          <w:rFonts w:ascii="Calibri" w:cs="Calibri" w:hAnsi="Calibri"/>
          <w:color w:val="FF0000"/>
          <w:sz w:val="32"/>
          <w:szCs w:val="32"/>
          <w:lang w:eastAsia="en-US"/>
        </w:rPr>
        <w:t>Przed wypożyczeniem sprzętu należy zapoznać się z regulaminem udostępniania i korzystania ze sprzętu wodnego.</w:t>
      </w:r>
    </w:p>
    <w:p>
      <w:pPr>
        <w:pStyle w:val="style0"/>
        <w:keepNext/>
        <w:rPr>
          <w:rFonts w:ascii="Calibri" w:cs="Calibri" w:hAnsi="Calibri"/>
          <w:color w:val="FF0000"/>
          <w:sz w:val="32"/>
          <w:szCs w:val="32"/>
          <w:lang w:eastAsia="en-US"/>
        </w:rPr>
      </w:pPr>
      <w:r>
        <w:rPr>
          <w:rFonts w:ascii="Calibri" w:cs="Calibri" w:hAnsi="Calibri"/>
          <w:color w:val="FF0000"/>
          <w:sz w:val="32"/>
          <w:szCs w:val="32"/>
          <w:lang w:eastAsia="en-US"/>
        </w:rPr>
      </w:r>
    </w:p>
    <w:p>
      <w:pPr>
        <w:pStyle w:val="style0"/>
        <w:keepNext/>
        <w:rPr>
          <w:rFonts w:ascii="Calibri" w:cs="Calibri" w:hAnsi="Calibri"/>
          <w:sz w:val="32"/>
          <w:szCs w:val="32"/>
          <w:lang w:eastAsia="en-US"/>
        </w:rPr>
      </w:pPr>
      <w:bookmarkStart w:id="1" w:name="_GoBack"/>
      <w:bookmarkStart w:id="2" w:name="_GoBack"/>
      <w:bookmarkEnd w:id="2"/>
      <w:r>
        <w:rPr>
          <w:rFonts w:ascii="Calibri" w:cs="Calibri" w:hAnsi="Calibri"/>
          <w:sz w:val="32"/>
          <w:szCs w:val="32"/>
          <w:lang w:eastAsia="en-US"/>
        </w:rPr>
      </w:r>
    </w:p>
    <w:p>
      <w:pPr>
        <w:pStyle w:val="style0"/>
        <w:widowControl w:val="false"/>
        <w:suppressAutoHyphens w:val="true"/>
        <w:jc w:val="center"/>
        <w:textAlignment w:val="baseline"/>
        <w:rPr>
          <w:rFonts w:cs="Mangal" w:eastAsia="SimSun"/>
          <w:b/>
          <w:bCs/>
          <w:sz w:val="40"/>
          <w:szCs w:val="40"/>
          <w:lang w:bidi="hi-IN" w:eastAsia="zh-CN"/>
        </w:rPr>
      </w:pPr>
      <w:r>
        <w:rPr>
          <w:rFonts w:cs="Mangal" w:eastAsia="SimSun"/>
          <w:b/>
          <w:bCs/>
          <w:sz w:val="40"/>
          <w:szCs w:val="40"/>
          <w:lang w:bidi="hi-IN" w:eastAsia="zh-CN"/>
        </w:rPr>
        <w:t>CENNIK – ROWERY WODNE, KAJAKI TURYSTYCZNE</w:t>
      </w:r>
    </w:p>
    <w:p>
      <w:pPr>
        <w:pStyle w:val="style0"/>
        <w:widowControl w:val="false"/>
        <w:suppressAutoHyphens w:val="true"/>
        <w:jc w:val="left"/>
        <w:textAlignment w:val="baseline"/>
        <w:rPr>
          <w:rFonts w:cs="Mangal" w:eastAsia="SimSun"/>
          <w:b/>
          <w:bCs/>
          <w:sz w:val="40"/>
          <w:szCs w:val="40"/>
          <w:lang w:bidi="hi-IN" w:eastAsia="zh-CN"/>
        </w:rPr>
      </w:pPr>
      <w:r>
        <w:rPr>
          <w:rFonts w:cs="Mangal" w:eastAsia="SimSun"/>
          <w:b/>
          <w:bCs/>
          <w:sz w:val="40"/>
          <w:szCs w:val="40"/>
          <w:lang w:bidi="hi-IN" w:eastAsia="zh-CN"/>
        </w:rPr>
      </w:r>
    </w:p>
    <w:tbl>
      <w:tblPr>
        <w:jc w:val="left"/>
        <w:tblInd w:type="dxa" w:w="-466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37"/>
          <w:bottom w:type="dxa" w:w="55"/>
          <w:right w:type="dxa" w:w="55"/>
        </w:tblCellMar>
      </w:tblPr>
      <w:tblGrid>
        <w:gridCol w:w="2529"/>
        <w:gridCol w:w="3640"/>
        <w:gridCol w:w="4871"/>
      </w:tblGrid>
      <w:tr>
        <w:trPr>
          <w:cantSplit w:val="false"/>
        </w:trPr>
        <w:tc>
          <w:tcPr>
            <w:tcW w:type="dxa" w:w="252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7"/>
            </w:tcMar>
          </w:tcPr>
          <w:p>
            <w:pPr>
              <w:pStyle w:val="style0"/>
              <w:widowControl w:val="false"/>
              <w:suppressLineNumbers/>
              <w:suppressAutoHyphens w:val="true"/>
              <w:jc w:val="left"/>
              <w:textAlignment w:val="baseline"/>
              <w:rPr>
                <w:rFonts w:cs="Mangal" w:eastAsia="SimSun"/>
                <w:sz w:val="40"/>
                <w:szCs w:val="40"/>
                <w:lang w:bidi="hi-IN" w:eastAsia="zh-CN"/>
              </w:rPr>
            </w:pPr>
            <w:r>
              <w:rPr>
                <w:rFonts w:cs="Mangal" w:eastAsia="SimSun"/>
                <w:sz w:val="40"/>
                <w:szCs w:val="40"/>
                <w:lang w:bidi="hi-IN" w:eastAsia="zh-CN"/>
              </w:rPr>
            </w:r>
          </w:p>
          <w:p>
            <w:pPr>
              <w:pStyle w:val="style0"/>
              <w:widowControl w:val="false"/>
              <w:suppressLineNumbers/>
              <w:suppressAutoHyphens w:val="true"/>
              <w:jc w:val="left"/>
              <w:textAlignment w:val="baseline"/>
              <w:rPr>
                <w:rFonts w:cs="Mangal" w:eastAsia="SimSun"/>
                <w:sz w:val="40"/>
                <w:szCs w:val="40"/>
                <w:lang w:bidi="hi-IN" w:eastAsia="zh-CN"/>
              </w:rPr>
            </w:pPr>
            <w:r>
              <w:rPr>
                <w:rFonts w:cs="Mangal" w:eastAsia="SimSun"/>
                <w:sz w:val="40"/>
                <w:szCs w:val="40"/>
                <w:lang w:bidi="hi-IN" w:eastAsia="zh-CN"/>
              </w:rPr>
              <w:t>SPRZĘT PŁYWAJACY</w:t>
            </w:r>
          </w:p>
          <w:p>
            <w:pPr>
              <w:pStyle w:val="style0"/>
              <w:widowControl w:val="false"/>
              <w:suppressLineNumbers/>
              <w:suppressAutoHyphens w:val="true"/>
              <w:jc w:val="left"/>
              <w:textAlignment w:val="baseline"/>
              <w:rPr>
                <w:rFonts w:cs="Mangal" w:eastAsia="SimSun"/>
                <w:sz w:val="40"/>
                <w:szCs w:val="40"/>
                <w:lang w:bidi="hi-IN" w:eastAsia="zh-CN"/>
              </w:rPr>
            </w:pPr>
            <w:r>
              <w:rPr>
                <w:rFonts w:cs="Mangal" w:eastAsia="SimSun"/>
                <w:sz w:val="40"/>
                <w:szCs w:val="40"/>
                <w:lang w:bidi="hi-IN" w:eastAsia="zh-CN"/>
              </w:rPr>
            </w:r>
          </w:p>
        </w:tc>
        <w:tc>
          <w:tcPr>
            <w:tcW w:type="dxa" w:w="364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7"/>
            </w:tcMar>
          </w:tcPr>
          <w:p>
            <w:pPr>
              <w:pStyle w:val="style0"/>
              <w:widowControl w:val="false"/>
              <w:suppressLineNumbers/>
              <w:suppressAutoHyphens w:val="true"/>
              <w:jc w:val="left"/>
              <w:textAlignment w:val="baseline"/>
              <w:rPr>
                <w:rFonts w:cs="Mangal" w:eastAsia="SimSun"/>
                <w:sz w:val="40"/>
                <w:szCs w:val="40"/>
                <w:lang w:bidi="hi-IN" w:eastAsia="zh-CN"/>
              </w:rPr>
            </w:pPr>
            <w:r>
              <w:rPr>
                <w:rFonts w:cs="Mangal" w:eastAsia="SimSun"/>
                <w:sz w:val="40"/>
                <w:szCs w:val="40"/>
                <w:lang w:bidi="hi-IN" w:eastAsia="zh-CN"/>
              </w:rPr>
              <w:t xml:space="preserve">                                  </w:t>
            </w:r>
          </w:p>
          <w:p>
            <w:pPr>
              <w:pStyle w:val="style0"/>
              <w:widowControl w:val="false"/>
              <w:suppressLineNumbers/>
              <w:suppressAutoHyphens w:val="true"/>
              <w:jc w:val="center"/>
              <w:textAlignment w:val="baseline"/>
              <w:rPr>
                <w:rFonts w:cs="Mangal" w:eastAsia="SimSun"/>
                <w:sz w:val="32"/>
                <w:szCs w:val="32"/>
                <w:lang w:bidi="hi-IN" w:eastAsia="zh-CN"/>
              </w:rPr>
            </w:pPr>
            <w:r>
              <w:rPr>
                <w:rFonts w:cs="Mangal" w:eastAsia="SimSun"/>
                <w:sz w:val="32"/>
                <w:szCs w:val="32"/>
                <w:lang w:bidi="hi-IN" w:eastAsia="zh-CN"/>
              </w:rPr>
              <w:t>CENA</w:t>
            </w:r>
          </w:p>
          <w:p>
            <w:pPr>
              <w:pStyle w:val="style0"/>
              <w:widowControl w:val="false"/>
              <w:suppressLineNumbers/>
              <w:suppressAutoHyphens w:val="true"/>
              <w:jc w:val="center"/>
              <w:textAlignment w:val="baseline"/>
              <w:rPr>
                <w:rFonts w:cs="Mangal" w:eastAsia="SimSun"/>
                <w:sz w:val="32"/>
                <w:szCs w:val="32"/>
                <w:lang w:bidi="hi-IN" w:eastAsia="zh-CN"/>
              </w:rPr>
            </w:pPr>
            <w:r>
              <w:rPr>
                <w:rFonts w:cs="Mangal" w:eastAsia="SimSun"/>
                <w:sz w:val="32"/>
                <w:szCs w:val="32"/>
                <w:lang w:bidi="hi-IN" w:eastAsia="zh-CN"/>
              </w:rPr>
              <w:t>za pierwsze  30 min</w:t>
            </w:r>
          </w:p>
        </w:tc>
        <w:tc>
          <w:tcPr>
            <w:tcW w:type="dxa" w:w="487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37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uppressLineNumbers/>
              <w:suppressAutoHyphens w:val="true"/>
              <w:jc w:val="left"/>
              <w:textAlignment w:val="baseline"/>
              <w:rPr>
                <w:rFonts w:cs="Mangal" w:eastAsia="SimSun"/>
                <w:sz w:val="40"/>
                <w:szCs w:val="40"/>
                <w:lang w:bidi="hi-IN" w:eastAsia="zh-CN"/>
              </w:rPr>
            </w:pPr>
            <w:r>
              <w:rPr>
                <w:rFonts w:cs="Mangal" w:eastAsia="SimSun"/>
                <w:sz w:val="40"/>
                <w:szCs w:val="40"/>
                <w:lang w:bidi="hi-IN" w:eastAsia="zh-CN"/>
              </w:rPr>
              <w:t xml:space="preserve">                                  </w:t>
            </w:r>
          </w:p>
          <w:p>
            <w:pPr>
              <w:pStyle w:val="style0"/>
              <w:widowControl w:val="false"/>
              <w:suppressLineNumbers/>
              <w:suppressAutoHyphens w:val="true"/>
              <w:jc w:val="center"/>
              <w:textAlignment w:val="baseline"/>
              <w:rPr>
                <w:rFonts w:cs="Mangal" w:eastAsia="SimSun"/>
                <w:sz w:val="28"/>
                <w:szCs w:val="28"/>
                <w:lang w:bidi="hi-IN" w:eastAsia="zh-CN"/>
              </w:rPr>
            </w:pPr>
            <w:r>
              <w:rPr>
                <w:rFonts w:cs="Mangal" w:eastAsia="SimSun"/>
                <w:sz w:val="28"/>
                <w:szCs w:val="28"/>
                <w:lang w:bidi="hi-IN" w:eastAsia="zh-CN"/>
              </w:rPr>
              <w:t>CENA</w:t>
            </w:r>
          </w:p>
          <w:p>
            <w:pPr>
              <w:pStyle w:val="style0"/>
              <w:widowControl w:val="false"/>
              <w:suppressLineNumbers/>
              <w:suppressAutoHyphens w:val="true"/>
              <w:jc w:val="center"/>
              <w:textAlignment w:val="baseline"/>
              <w:rPr>
                <w:rFonts w:cs="Mangal" w:eastAsia="SimSun"/>
                <w:sz w:val="28"/>
                <w:szCs w:val="28"/>
                <w:lang w:bidi="hi-IN" w:eastAsia="zh-CN"/>
              </w:rPr>
            </w:pPr>
            <w:r>
              <w:rPr>
                <w:rFonts w:cs="Mangal" w:eastAsia="SimSun"/>
                <w:sz w:val="28"/>
                <w:szCs w:val="28"/>
                <w:lang w:bidi="hi-IN" w:eastAsia="zh-CN"/>
              </w:rPr>
              <w:t>ZA  KAŻDE NASTĘPNE</w:t>
            </w:r>
          </w:p>
          <w:p>
            <w:pPr>
              <w:pStyle w:val="style0"/>
              <w:widowControl w:val="false"/>
              <w:suppressLineNumbers/>
              <w:suppressAutoHyphens w:val="true"/>
              <w:jc w:val="center"/>
              <w:textAlignment w:val="baseline"/>
              <w:rPr>
                <w:rFonts w:cs="Mangal" w:eastAsia="SimSun"/>
                <w:sz w:val="28"/>
                <w:szCs w:val="28"/>
                <w:lang w:bidi="hi-IN" w:eastAsia="zh-CN"/>
              </w:rPr>
            </w:pPr>
            <w:r>
              <w:rPr>
                <w:rFonts w:cs="Mangal" w:eastAsia="SimSun"/>
                <w:sz w:val="28"/>
                <w:szCs w:val="28"/>
                <w:lang w:bidi="hi-IN" w:eastAsia="zh-CN"/>
              </w:rPr>
              <w:t xml:space="preserve"> </w:t>
            </w:r>
            <w:r>
              <w:rPr>
                <w:rFonts w:cs="Mangal" w:eastAsia="SimSun"/>
                <w:sz w:val="28"/>
                <w:szCs w:val="28"/>
                <w:lang w:bidi="hi-IN" w:eastAsia="zh-CN"/>
              </w:rPr>
              <w:t>ROZPOCZĘTE 30 min</w:t>
            </w:r>
          </w:p>
        </w:tc>
      </w:tr>
      <w:tr>
        <w:trPr>
          <w:cantSplit w:val="false"/>
        </w:trPr>
        <w:tc>
          <w:tcPr>
            <w:tcW w:type="dxa" w:w="252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7"/>
            </w:tcMar>
          </w:tcPr>
          <w:p>
            <w:pPr>
              <w:pStyle w:val="style0"/>
              <w:widowControl w:val="false"/>
              <w:suppressLineNumbers/>
              <w:suppressAutoHyphens w:val="true"/>
              <w:jc w:val="left"/>
              <w:textAlignment w:val="baseline"/>
              <w:rPr>
                <w:rFonts w:cs="Mangal" w:eastAsia="SimSun"/>
                <w:sz w:val="40"/>
                <w:szCs w:val="40"/>
                <w:lang w:bidi="hi-IN" w:eastAsia="zh-CN"/>
              </w:rPr>
            </w:pPr>
            <w:r>
              <w:rPr>
                <w:rFonts w:cs="Mangal" w:eastAsia="SimSun"/>
                <w:sz w:val="40"/>
                <w:szCs w:val="40"/>
                <w:lang w:bidi="hi-IN" w:eastAsia="zh-CN"/>
              </w:rPr>
              <w:t xml:space="preserve">Rower wodny     </w:t>
            </w:r>
          </w:p>
          <w:p>
            <w:pPr>
              <w:pStyle w:val="style0"/>
              <w:widowControl w:val="false"/>
              <w:suppressLineNumbers/>
              <w:suppressAutoHyphens w:val="true"/>
              <w:jc w:val="left"/>
              <w:textAlignment w:val="baseline"/>
              <w:rPr>
                <w:rFonts w:cs="Mangal" w:eastAsia="SimSun"/>
                <w:sz w:val="40"/>
                <w:szCs w:val="40"/>
                <w:lang w:bidi="hi-IN" w:eastAsia="zh-CN"/>
              </w:rPr>
            </w:pPr>
            <w:r>
              <w:rPr>
                <w:rFonts w:cs="Mangal" w:eastAsia="SimSun"/>
                <w:sz w:val="40"/>
                <w:szCs w:val="40"/>
                <w:lang w:bidi="hi-IN" w:eastAsia="zh-CN"/>
              </w:rPr>
            </w:r>
          </w:p>
        </w:tc>
        <w:tc>
          <w:tcPr>
            <w:tcW w:type="dxa" w:w="364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7"/>
            </w:tcMar>
          </w:tcPr>
          <w:p>
            <w:pPr>
              <w:pStyle w:val="style0"/>
              <w:widowControl w:val="false"/>
              <w:suppressLineNumbers/>
              <w:suppressAutoHyphens w:val="true"/>
              <w:jc w:val="left"/>
              <w:textAlignment w:val="baseline"/>
              <w:rPr>
                <w:rFonts w:cs="Mangal" w:eastAsia="SimSun"/>
                <w:sz w:val="40"/>
                <w:szCs w:val="40"/>
                <w:lang w:bidi="hi-IN" w:eastAsia="zh-CN"/>
              </w:rPr>
            </w:pPr>
            <w:r>
              <w:rPr>
                <w:rFonts w:cs="Mangal" w:eastAsia="SimSun"/>
                <w:sz w:val="40"/>
                <w:szCs w:val="40"/>
                <w:lang w:bidi="hi-IN" w:eastAsia="zh-CN"/>
              </w:rPr>
              <w:t xml:space="preserve">            </w:t>
            </w:r>
            <w:r>
              <w:rPr>
                <w:rFonts w:cs="Mangal" w:eastAsia="SimSun"/>
                <w:sz w:val="40"/>
                <w:szCs w:val="40"/>
                <w:lang w:bidi="hi-IN" w:eastAsia="zh-CN"/>
              </w:rPr>
              <w:t>8 zł</w:t>
            </w:r>
          </w:p>
        </w:tc>
        <w:tc>
          <w:tcPr>
            <w:tcW w:type="dxa" w:w="487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37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uppressLineNumbers/>
              <w:suppressAutoHyphens w:val="true"/>
              <w:jc w:val="left"/>
              <w:textAlignment w:val="baseline"/>
              <w:rPr>
                <w:rFonts w:cs="Mangal" w:eastAsia="SimSun"/>
                <w:sz w:val="40"/>
                <w:szCs w:val="40"/>
                <w:lang w:bidi="hi-IN" w:eastAsia="zh-CN"/>
              </w:rPr>
            </w:pPr>
            <w:r>
              <w:rPr>
                <w:rFonts w:cs="Mangal" w:eastAsia="SimSun"/>
                <w:sz w:val="40"/>
                <w:szCs w:val="40"/>
                <w:lang w:bidi="hi-IN" w:eastAsia="zh-CN"/>
              </w:rPr>
              <w:t xml:space="preserve">           </w:t>
            </w:r>
            <w:r>
              <w:rPr>
                <w:rFonts w:cs="Mangal" w:eastAsia="SimSun"/>
                <w:sz w:val="40"/>
                <w:szCs w:val="40"/>
                <w:lang w:bidi="hi-IN" w:eastAsia="zh-CN"/>
              </w:rPr>
              <w:t>5 zł</w:t>
            </w:r>
          </w:p>
        </w:tc>
      </w:tr>
      <w:tr>
        <w:trPr>
          <w:cantSplit w:val="false"/>
        </w:trPr>
        <w:tc>
          <w:tcPr>
            <w:tcW w:type="dxa" w:w="252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7"/>
            </w:tcMar>
          </w:tcPr>
          <w:p>
            <w:pPr>
              <w:pStyle w:val="style0"/>
              <w:widowControl w:val="false"/>
              <w:suppressLineNumbers/>
              <w:suppressAutoHyphens w:val="true"/>
              <w:jc w:val="left"/>
              <w:textAlignment w:val="baseline"/>
              <w:rPr>
                <w:rFonts w:cs="Mangal" w:eastAsia="SimSun"/>
                <w:sz w:val="40"/>
                <w:szCs w:val="40"/>
                <w:lang w:bidi="hi-IN" w:eastAsia="zh-CN"/>
              </w:rPr>
            </w:pPr>
            <w:r>
              <w:rPr>
                <w:rFonts w:cs="Mangal" w:eastAsia="SimSun"/>
                <w:sz w:val="40"/>
                <w:szCs w:val="40"/>
                <w:lang w:bidi="hi-IN" w:eastAsia="zh-CN"/>
              </w:rPr>
              <w:t>Kajak Turystyczny</w:t>
            </w:r>
          </w:p>
          <w:p>
            <w:pPr>
              <w:pStyle w:val="style0"/>
              <w:widowControl w:val="false"/>
              <w:suppressLineNumbers/>
              <w:suppressAutoHyphens w:val="true"/>
              <w:jc w:val="left"/>
              <w:textAlignment w:val="baseline"/>
              <w:rPr>
                <w:rFonts w:cs="Mangal" w:eastAsia="SimSun"/>
                <w:sz w:val="40"/>
                <w:szCs w:val="40"/>
                <w:lang w:bidi="hi-IN" w:eastAsia="zh-CN"/>
              </w:rPr>
            </w:pPr>
            <w:r>
              <w:rPr>
                <w:rFonts w:cs="Mangal" w:eastAsia="SimSun"/>
                <w:sz w:val="40"/>
                <w:szCs w:val="40"/>
                <w:lang w:bidi="hi-IN" w:eastAsia="zh-CN"/>
              </w:rPr>
            </w:r>
          </w:p>
        </w:tc>
        <w:tc>
          <w:tcPr>
            <w:tcW w:type="dxa" w:w="364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7"/>
            </w:tcMar>
          </w:tcPr>
          <w:p>
            <w:pPr>
              <w:pStyle w:val="style0"/>
              <w:widowControl w:val="false"/>
              <w:suppressLineNumbers/>
              <w:suppressAutoHyphens w:val="true"/>
              <w:jc w:val="left"/>
              <w:textAlignment w:val="baseline"/>
              <w:rPr>
                <w:rFonts w:cs="Mangal" w:eastAsia="SimSun"/>
                <w:sz w:val="40"/>
                <w:szCs w:val="40"/>
                <w:lang w:bidi="hi-IN" w:eastAsia="zh-CN"/>
              </w:rPr>
            </w:pPr>
            <w:r>
              <w:rPr>
                <w:rFonts w:cs="Mangal" w:eastAsia="SimSun"/>
                <w:sz w:val="40"/>
                <w:szCs w:val="40"/>
                <w:lang w:bidi="hi-IN" w:eastAsia="zh-CN"/>
              </w:rPr>
              <w:t xml:space="preserve">           </w:t>
            </w:r>
          </w:p>
          <w:p>
            <w:pPr>
              <w:pStyle w:val="style0"/>
              <w:widowControl w:val="false"/>
              <w:suppressLineNumbers/>
              <w:suppressAutoHyphens w:val="true"/>
              <w:jc w:val="left"/>
              <w:textAlignment w:val="baseline"/>
              <w:rPr>
                <w:rFonts w:cs="Mangal" w:eastAsia="SimSun"/>
                <w:sz w:val="40"/>
                <w:szCs w:val="40"/>
                <w:lang w:bidi="hi-IN" w:eastAsia="zh-CN"/>
              </w:rPr>
            </w:pPr>
            <w:r>
              <w:rPr>
                <w:rFonts w:cs="Mangal" w:eastAsia="SimSun"/>
                <w:sz w:val="40"/>
                <w:szCs w:val="40"/>
                <w:lang w:bidi="hi-IN" w:eastAsia="zh-CN"/>
              </w:rPr>
              <w:t xml:space="preserve">            </w:t>
            </w:r>
            <w:r>
              <w:rPr>
                <w:rFonts w:cs="Mangal" w:eastAsia="SimSun"/>
                <w:sz w:val="40"/>
                <w:szCs w:val="40"/>
                <w:lang w:bidi="hi-IN" w:eastAsia="zh-CN"/>
              </w:rPr>
              <w:t xml:space="preserve">8 zł </w:t>
            </w:r>
          </w:p>
        </w:tc>
        <w:tc>
          <w:tcPr>
            <w:tcW w:type="dxa" w:w="487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37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uppressLineNumbers/>
              <w:suppressAutoHyphens w:val="true"/>
              <w:jc w:val="left"/>
              <w:textAlignment w:val="baseline"/>
              <w:rPr>
                <w:rFonts w:cs="Mangal" w:eastAsia="SimSun"/>
                <w:sz w:val="40"/>
                <w:szCs w:val="40"/>
                <w:lang w:bidi="hi-IN" w:eastAsia="zh-CN"/>
              </w:rPr>
            </w:pPr>
            <w:r>
              <w:rPr>
                <w:rFonts w:cs="Mangal" w:eastAsia="SimSun"/>
                <w:sz w:val="40"/>
                <w:szCs w:val="40"/>
                <w:lang w:bidi="hi-IN" w:eastAsia="zh-CN"/>
              </w:rPr>
              <w:t xml:space="preserve">          </w:t>
            </w:r>
          </w:p>
          <w:p>
            <w:pPr>
              <w:pStyle w:val="style0"/>
              <w:widowControl w:val="false"/>
              <w:suppressLineNumbers/>
              <w:suppressAutoHyphens w:val="true"/>
              <w:jc w:val="left"/>
              <w:textAlignment w:val="baseline"/>
              <w:rPr>
                <w:rFonts w:cs="Mangal" w:eastAsia="SimSun"/>
                <w:sz w:val="40"/>
                <w:szCs w:val="40"/>
                <w:lang w:bidi="hi-IN" w:eastAsia="zh-CN"/>
              </w:rPr>
            </w:pPr>
            <w:r>
              <w:rPr>
                <w:rFonts w:cs="Mangal" w:eastAsia="SimSun"/>
                <w:sz w:val="40"/>
                <w:szCs w:val="40"/>
                <w:lang w:bidi="hi-IN" w:eastAsia="zh-CN"/>
              </w:rPr>
              <w:t xml:space="preserve">           </w:t>
            </w:r>
            <w:r>
              <w:rPr>
                <w:rFonts w:cs="Mangal" w:eastAsia="SimSun"/>
                <w:sz w:val="40"/>
                <w:szCs w:val="40"/>
                <w:lang w:bidi="hi-IN" w:eastAsia="zh-CN"/>
              </w:rPr>
              <w:t>5 zł</w:t>
            </w:r>
          </w:p>
        </w:tc>
      </w:tr>
    </w:tbl>
    <w:p>
      <w:pPr>
        <w:pStyle w:val="style0"/>
        <w:widowControl w:val="false"/>
        <w:suppressAutoHyphens w:val="true"/>
        <w:jc w:val="left"/>
        <w:textAlignment w:val="baseline"/>
        <w:rPr>
          <w:rFonts w:cs="Mangal" w:eastAsia="SimSun"/>
          <w:b/>
          <w:bCs/>
          <w:sz w:val="40"/>
          <w:szCs w:val="40"/>
          <w:lang w:bidi="hi-IN" w:eastAsia="zh-CN"/>
        </w:rPr>
      </w:pPr>
      <w:r>
        <w:rPr>
          <w:rFonts w:cs="Mangal" w:eastAsia="SimSun"/>
          <w:b/>
          <w:bCs/>
          <w:sz w:val="40"/>
          <w:szCs w:val="40"/>
          <w:lang w:bidi="hi-IN" w:eastAsia="zh-CN"/>
        </w:rPr>
      </w:r>
    </w:p>
    <w:p>
      <w:pPr>
        <w:pStyle w:val="style0"/>
        <w:keepNext/>
        <w:rPr>
          <w:rFonts w:ascii="Calibri" w:cs="Calibri" w:hAnsi="Calibri"/>
          <w:szCs w:val="22"/>
          <w:lang w:eastAsia="en-US"/>
        </w:rPr>
      </w:pPr>
      <w:r>
        <w:rPr>
          <w:rFonts w:ascii="Calibri" w:cs="Calibri" w:hAnsi="Calibri"/>
          <w:szCs w:val="22"/>
          <w:lang w:eastAsia="en-US"/>
        </w:rPr>
      </w:r>
    </w:p>
    <w:p>
      <w:pPr>
        <w:pStyle w:val="style0"/>
        <w:keepNext/>
        <w:rPr>
          <w:rFonts w:ascii="Calibri" w:cs="Calibri" w:hAnsi="Calibri"/>
          <w:szCs w:val="22"/>
          <w:lang w:eastAsia="en-US"/>
        </w:rPr>
      </w:pPr>
      <w:r>
        <w:rPr>
          <w:rFonts w:ascii="Calibri" w:cs="Calibri" w:hAnsi="Calibri"/>
          <w:szCs w:val="22"/>
          <w:lang w:eastAsia="en-US"/>
        </w:rPr>
      </w:r>
    </w:p>
    <w:p>
      <w:pPr>
        <w:sectPr>
          <w:footerReference r:id="rId2" w:type="default"/>
          <w:type w:val="nextPage"/>
          <w:pgSz w:h="16838" w:w="11906"/>
          <w:pgMar w:bottom="992" w:footer="708" w:gutter="0" w:header="0" w:left="1020" w:right="1020" w:top="992"/>
          <w:pgNumType w:fmt="decimal"/>
          <w:formProt w:val="false"/>
          <w:textDirection w:val="lrTb"/>
          <w:docGrid w:charSpace="24576" w:linePitch="360" w:type="default"/>
        </w:sectPr>
        <w:pStyle w:val="style0"/>
        <w:rPr>
          <w:rFonts w:ascii="Calibri" w:cs="Calibri" w:hAnsi="Calibri"/>
          <w:szCs w:val="22"/>
          <w:lang w:eastAsia="en-US"/>
        </w:rPr>
      </w:pPr>
      <w:r>
        <w:rPr>
          <w:rFonts w:ascii="Calibri" w:cs="Calibri" w:hAnsi="Calibri"/>
          <w:szCs w:val="22"/>
          <w:lang w:eastAsia="en-US"/>
        </w:rPr>
        <w:br/>
      </w:r>
    </w:p>
    <w:p>
      <w:pPr>
        <w:pStyle w:val="style0"/>
        <w:keepNext/>
        <w:spacing w:after="480" w:before="0"/>
        <w:contextualSpacing w:val="false"/>
        <w:jc w:val="center"/>
        <w:rPr>
          <w:b/>
        </w:rPr>
      </w:pPr>
      <w:r>
        <w:rPr>
          <w:b/>
        </w:rPr>
        <w:t>Regulamin udostępniania i korzystania ze sprzętu wodnego - rowerów wodnych i kajaków turystycznych w Wieruszowie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1. Niniejszy regulamin określa zasady udostępniania i korzystania ze sprzętu wodnego – rowerów wodnych i kajaków turystycznych (zwanych dalej „sprzętem”), przez Gminny Ośrodek Sportu i Turystyki w Wieruszowie (zwany dalej „GOSiT”).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2. Wypożyczanie sprzętu wodnego odbywa się zgodnie z aktualnym cennikiem i niniejszym regulaminem.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 xml:space="preserve">3. Ceny za wypożyczenie sprzętu ustala się zarządzeniem Burmistrz Wieruszowa. Aktualnie obowiązujący cennik dostępny będzie publicznie dostępny na terenie wypożyczalni, oraz umieszczony na stronie Urzędu Miejskiego w Wieruszowie pod adresem </w:t>
      </w:r>
      <w:r>
        <w:rPr>
          <w:u w:val="thick"/>
        </w:rPr>
        <w:t>www.gosit-wieruszow.pl</w:t>
      </w:r>
      <w:r>
        <w:rPr/>
        <w:t>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4. Wypożyczony sprzęt użytkowany będzie na ściśle oznaczonej części akwenu rzeki Prosny.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5. Sprzęt można wypożyczać wyłącznie w godzinach między 8.00 a 18.00.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6. Aby wypożyczyć sprzęt należy okazać ważny dokument tożsamości ze zdjęciem oraz adresem zamieszkania (dowód osobisty, paszport lub prawo jazdy ).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7. W przypadku gdy okazany dokument tożsamości będzie budził wątpliwości co do jego wiarygodności w opinii wydającego sprzęt, sprzęt nie będzie wypożyczany takiej osobie.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8. Osobom pod wpływem alkoholu lub innych środków odurzających, a także osobom niepełnoletnim sprzęt nie będzie wypożyczany. Obsługa może również odmówić wypożyczenia sprzętu w sytuacji wystąpienia niekorzystnych warunków atmosferycznych.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9. Wypożyczenie sprzętu następuje po podpisaniu przez wypożyczającego umowy o odpowiedzialności materialnej, wpłaceniu należności za wypożyczenie oraz spisaniu danych z okazanego dowodu tożsamości. Wzór umowy określony został w załączniku nr 1.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10. Z chwilą podpisania w/w umowy Wypożyczający ponosi pełną odpowiedzialność materialną za powierzony mu sprzęt, za zdrowie i życie własne oraz innych osób z niego korzystających. Wszelkie uszkodzenia sprzętu, w tym powstałe w wyniku nieumiejętnego lub niezgodnego z przeznaczeniem użytkowania sprzętu będą naprawiane na koszt wypożyczającego lub rekompensowane przez niego w formie odszkodowania do pełnej wysokości szkody poniesionej przez GOSiT (według jego uznania).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11. Wypożyczający zobowiązany jest do sprawdzenia stanu wypożyczanego sprzętu pod względem  jakościowym i ilościowym oraz przekazania wszelkich ewentualnych uwag osobie wydającej sprzęt.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12. Podstawowym wyposażeniem każdego sprzętu pływającego są kamizelki asekuracyjne, których Wypożyczający musi używać zgodnie z przeznaczeniem. Wypożyczający ponosi pełną odpowiedzialność za przestrzeganie zasad bezpieczeństwa.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13. Na jednostce pływającej musi każdorazowo znajdować się tyle kamizelek asekuracyjnych lub ratunkowych,  ile osób się na niej znajduje. Wypożyczający zobowiązuje się do korzystania z kamizelek bezpieczeństwa przez wszystkie osoby znajdujące się na pokładzie jednostki pływającej.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14. Sprzęt zwracany do wypożyczalni powinien być w stanie nienaruszonym, umożliwiającym jego ponowne wypożyczenie.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15. W razie zniszczenia, zagubienia, kradzieży sprzętu, Wypożyczający zobowiązuje się zwrócić jego równowartość w wysokości 100 % jego rynkowej ceny w chwili ujawnienia tego zdarzenia.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16. Odbiór i zwrot sprzętu odbywa się w miejscu ustalonym wcześniej przez Wypożyczającego i obsługę Wypożyczalni, na podstawie Dowodu Zwrotu Sprzętu, stanowiącego załącznik nr 2. W wypadku stwierdzenia przez obsługę Wypożyczalni, iż zwrócony sprzęt został zdany w stanie zabrudzonym lub zaśmieconym, Wypożyczający zostanie obciążony opłatą w wysokości 50 zł.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17. Każde opóźnienie w planowanym zwrocie sprzętu skutkuje naliczeniem dodatkowej opłaty za wypożyczenie sprzętu, zgodnej z cennikiem za przekroczony czas korzystania ze sprzętu odpowiednio do godziny jego oddania, oraz naliczeniem dodatkowej opłaty w wysokości 100 % należności za wypożyczenie za każdą rozpoczętą godzinę opóźnienia w jego zwrocie.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18. Osoby niepełnoletnie mogą korzystać ze sprzętu sportowego wyłącznie  pod opieką osób pełnoletnich, które ponoszą pełną odpowiedzialność za ich zachowanie, bezpieczeństwo, zdrowie oraz ewentualne szkody materialne przez nie wyrządzone.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19. GOSiT nie ponosi żadnej odpowiedzialności z tytułu nieszczęśliwych wypadków, utraty zdrowia lub śmierci osób korzystających z wypożyczanego sprzętu sportowego.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20. Nie dopuszcza się samowolnego odcumowywania sprzętu czy pozostawienia go poza miejscem do tego przeznaczonym.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21. W trakcie korzystania z wypożyczonego sprzętu:</w:t>
      </w:r>
    </w:p>
    <w:p>
      <w:pPr>
        <w:pStyle w:val="style0"/>
        <w:keepLines/>
        <w:spacing w:after="120" w:before="120"/>
        <w:ind w:hanging="113" w:left="227" w:right="0"/>
        <w:contextualSpacing w:val="false"/>
        <w:rPr/>
      </w:pPr>
      <w:r>
        <w:rPr/>
        <w:t>- można poruszać się wyłącznie na wyznaczonej do tego części akwenu rzeki Prosny,</w:t>
      </w:r>
    </w:p>
    <w:p>
      <w:pPr>
        <w:pStyle w:val="style0"/>
        <w:keepLines/>
        <w:spacing w:after="120" w:before="120"/>
        <w:ind w:hanging="113" w:left="227" w:right="0"/>
        <w:contextualSpacing w:val="false"/>
        <w:rPr/>
      </w:pPr>
      <w:r>
        <w:rPr/>
        <w:t>- należy zachowywać się kulturalnie i zgodnie z zasadami współżycia społecznego,</w:t>
      </w:r>
    </w:p>
    <w:p>
      <w:pPr>
        <w:pStyle w:val="style0"/>
        <w:keepLines/>
        <w:spacing w:after="120" w:before="120"/>
        <w:ind w:hanging="113" w:left="227" w:right="0"/>
        <w:contextualSpacing w:val="false"/>
        <w:rPr/>
      </w:pPr>
      <w:r>
        <w:rPr/>
        <w:t>- należy się stosować do poleceń obsługi wypożyczalni i innych instytucji lub służb do tego upoważnionych,</w:t>
      </w:r>
    </w:p>
    <w:p>
      <w:pPr>
        <w:pStyle w:val="style0"/>
        <w:keepLines/>
        <w:spacing w:after="120" w:before="120"/>
        <w:ind w:hanging="113" w:left="227" w:right="0"/>
        <w:contextualSpacing w:val="false"/>
        <w:rPr/>
      </w:pPr>
      <w:r>
        <w:rPr/>
        <w:t>- należy zachować czystość sprzętu,</w:t>
      </w:r>
    </w:p>
    <w:p>
      <w:pPr>
        <w:pStyle w:val="style0"/>
        <w:keepLines/>
        <w:spacing w:after="120" w:before="120"/>
        <w:ind w:hanging="113" w:left="227" w:right="0"/>
        <w:contextualSpacing w:val="false"/>
        <w:rPr/>
      </w:pPr>
      <w:r>
        <w:rPr/>
        <w:t>- obowiązkowo należy używać kamizelek asekuracyjnych lub ratunkowych (kapokach),</w:t>
      </w:r>
    </w:p>
    <w:p>
      <w:pPr>
        <w:pStyle w:val="style0"/>
        <w:keepLines/>
        <w:spacing w:after="120" w:before="120"/>
        <w:ind w:hanging="113" w:left="227" w:right="0"/>
        <w:contextualSpacing w:val="false"/>
        <w:rPr/>
      </w:pPr>
      <w:r>
        <w:rPr/>
        <w:t>- nie wolno spożywać alkoholu, palić papierosów oraz spożywać innych środków odurzających i psychotropowych,</w:t>
      </w:r>
    </w:p>
    <w:p>
      <w:pPr>
        <w:pStyle w:val="style0"/>
        <w:keepLines/>
        <w:spacing w:after="120" w:before="120"/>
        <w:ind w:hanging="113" w:left="227" w:right="0"/>
        <w:contextualSpacing w:val="false"/>
        <w:rPr/>
      </w:pPr>
      <w:r>
        <w:rPr/>
        <w:t>- zabrania się  przybijania do brzegu w miejscu do tego nieprzeznaczonym,</w:t>
      </w:r>
    </w:p>
    <w:p>
      <w:pPr>
        <w:pStyle w:val="style0"/>
        <w:keepLines/>
        <w:spacing w:after="120" w:before="120"/>
        <w:ind w:hanging="113" w:left="227" w:right="0"/>
        <w:contextualSpacing w:val="false"/>
        <w:rPr/>
      </w:pPr>
      <w:r>
        <w:rPr/>
        <w:t>- zabrania się skakania do wody z pokładu,</w:t>
      </w:r>
    </w:p>
    <w:p>
      <w:pPr>
        <w:pStyle w:val="style0"/>
        <w:keepLines/>
        <w:spacing w:after="120" w:before="120"/>
        <w:ind w:hanging="113" w:left="227" w:right="0"/>
        <w:contextualSpacing w:val="false"/>
        <w:rPr/>
      </w:pPr>
      <w:r>
        <w:rPr/>
        <w:t>- należy się stosować do poleceń obsługi wypożyczalni i innych instytucji lub służb do tego upoważnionych,</w:t>
      </w:r>
    </w:p>
    <w:p>
      <w:pPr>
        <w:pStyle w:val="style0"/>
        <w:keepLines/>
        <w:spacing w:after="120" w:before="120"/>
        <w:ind w:hanging="113" w:left="227" w:right="0"/>
        <w:contextualSpacing w:val="false"/>
        <w:rPr/>
      </w:pPr>
      <w:r>
        <w:rPr/>
        <w:t>- należy zachować czystość sprzętu,</w:t>
      </w:r>
    </w:p>
    <w:p>
      <w:pPr>
        <w:pStyle w:val="style0"/>
        <w:keepLines/>
        <w:spacing w:after="120" w:before="120"/>
        <w:ind w:hanging="113" w:left="227" w:right="0"/>
        <w:contextualSpacing w:val="false"/>
        <w:rPr/>
      </w:pPr>
      <w:r>
        <w:rPr/>
        <w:t>- zakazuje się pozostawiania sprzętu bez nadzoru.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22. O każdym fakcie zaistniałej nieprawidłowości, jak np. kolizji z inna jednostką, wywróceniu się sprzętu, jego nieszczelności czy uszkodzeniu, należy niezwłocznie powiadomić obsługę wypożyczalni.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23. Zakazuje się kąpieli w kapokach.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24. Zakazuje się podnajmowania lub udostępniania wypożyczanego sprzętu innym osobom.</w:t>
      </w:r>
    </w:p>
    <w:p>
      <w:pPr>
        <w:pStyle w:val="style0"/>
        <w:keepLines/>
        <w:spacing w:after="120" w:before="120"/>
        <w:ind w:firstLine="340" w:left="0" w:right="0"/>
        <w:contextualSpacing w:val="false"/>
        <w:rPr/>
      </w:pPr>
      <w:r>
        <w:rPr/>
        <w:t>25. Osoby naruszające regulamin wypożyczalni będą zobowiązane do niezwłocznego zakończenia korzystania z wypożyczonego sprzętu niezależnie od opłaconego czasu jego wypożyczenia, bez prawa zwrotu uiszczonej należności za jego wypożyczenie.</w:t>
      </w:r>
    </w:p>
    <w:p>
      <w:pPr>
        <w:sectPr>
          <w:footerReference r:id="rId3" w:type="default"/>
          <w:type w:val="nextPage"/>
          <w:pgSz w:h="16838" w:w="11906"/>
          <w:pgMar w:bottom="992" w:footer="708" w:gutter="0" w:header="0" w:left="1020" w:right="1020" w:top="992"/>
          <w:pgNumType w:fmt="decimal"/>
          <w:formProt w:val="false"/>
          <w:textDirection w:val="lrTb"/>
          <w:docGrid w:charSpace="24576" w:linePitch="360" w:type="default"/>
        </w:sectPr>
        <w:pStyle w:val="style0"/>
        <w:rPr/>
      </w:pPr>
      <w:r>
        <w:rPr/>
        <w:t>26. Wszystkie sprawy sporne w pierwszej kolejności rozwiązywane będą polubownie. W przypadku braku porozumienia sprawy sporne będzie rozstrzygał sąd właściwy dla Gminy Wieruszów</w:t>
      </w:r>
    </w:p>
    <w:p>
      <w:pPr>
        <w:pStyle w:val="style0"/>
        <w:spacing w:after="120" w:before="120" w:line="360" w:lineRule="auto"/>
        <w:ind w:hanging="0" w:left="4535" w:right="0"/>
        <w:contextualSpacing w:val="false"/>
        <w:jc w:val="left"/>
        <w:rPr/>
      </w:pPr>
      <w:r>
        <w:rPr/>
        <w:t xml:space="preserve"> </w:t>
      </w:r>
      <w:r>
        <w:rPr/>
        <w:t>Załącznik Nr 1 Regulaminu</w:t>
      </w:r>
    </w:p>
    <w:p>
      <w:pPr>
        <w:pStyle w:val="style0"/>
        <w:ind w:firstLine="227" w:left="283" w:right="0"/>
        <w:rPr>
          <w:b/>
        </w:rPr>
      </w:pPr>
      <w:r>
        <w:rPr>
          <w:b/>
        </w:rPr>
        <w:t>UMOWA WYPOŻYCZENIA SPRZĘTU Nr ........./...........</w:t>
      </w:r>
    </w:p>
    <w:p>
      <w:pPr>
        <w:pStyle w:val="style0"/>
        <w:ind w:firstLine="227" w:left="283" w:right="0"/>
        <w:rPr/>
      </w:pPr>
      <w:r>
        <w:rPr/>
        <w:t>Zawarta w dniu …..............................</w:t>
      </w:r>
    </w:p>
    <w:p>
      <w:pPr>
        <w:pStyle w:val="style0"/>
        <w:ind w:firstLine="227" w:left="283" w:right="0"/>
        <w:rPr/>
      </w:pPr>
      <w:r>
        <w:rPr/>
        <w:t>pomiędzy:</w:t>
      </w:r>
    </w:p>
    <w:p>
      <w:pPr>
        <w:pStyle w:val="style0"/>
        <w:ind w:firstLine="227" w:left="283" w:right="0"/>
        <w:rPr/>
      </w:pPr>
      <w:r>
        <w:rPr/>
        <w:t>Gminnym Ośrodkiem Sportu i Turystyki w Wieruszowie, ul. Sportowa 4 , 98-400</w:t>
      </w:r>
    </w:p>
    <w:p>
      <w:pPr>
        <w:pStyle w:val="style0"/>
        <w:ind w:firstLine="227" w:left="283" w:right="0"/>
        <w:rPr/>
      </w:pPr>
      <w:r>
        <w:rPr/>
        <w:t>Wieruszów</w:t>
      </w:r>
    </w:p>
    <w:p>
      <w:pPr>
        <w:pStyle w:val="style0"/>
        <w:ind w:firstLine="227" w:left="283" w:right="0"/>
        <w:rPr/>
      </w:pPr>
      <w:r>
        <w:rPr/>
        <w:t>a</w:t>
      </w:r>
    </w:p>
    <w:p>
      <w:pPr>
        <w:pStyle w:val="style0"/>
        <w:ind w:firstLine="227" w:left="283" w:right="0"/>
        <w:rPr/>
      </w:pPr>
      <w:r>
        <w:rPr/>
        <w:t>Imię i nazwisko …........................................................................................................</w:t>
      </w:r>
    </w:p>
    <w:p>
      <w:pPr>
        <w:pStyle w:val="style0"/>
        <w:ind w:firstLine="227" w:left="283" w:right="0"/>
        <w:rPr/>
      </w:pPr>
      <w:r>
        <w:rPr/>
        <w:t>Adres …........................................................................................................................</w:t>
      </w:r>
    </w:p>
    <w:p>
      <w:pPr>
        <w:pStyle w:val="style0"/>
        <w:ind w:firstLine="227" w:left="283" w:right="0"/>
        <w:rPr/>
      </w:pPr>
      <w:r>
        <w:rPr/>
        <w:t>Data urodzenia:……………………………………………………………………………</w:t>
      </w:r>
    </w:p>
    <w:p>
      <w:pPr>
        <w:pStyle w:val="style0"/>
        <w:ind w:firstLine="227" w:left="283" w:right="0"/>
        <w:rPr/>
      </w:pPr>
      <w:r>
        <w:rPr/>
        <w:t>Nr serii dokumentu tożsamości …....................................tel. ….....................................</w:t>
      </w:r>
    </w:p>
    <w:p>
      <w:pPr>
        <w:pStyle w:val="style0"/>
        <w:ind w:firstLine="227" w:left="283" w:right="0"/>
        <w:rPr/>
      </w:pPr>
      <w:r>
        <w:rPr/>
        <w:t>(zwanym dalej Wypożyczającym)</w:t>
      </w:r>
    </w:p>
    <w:p>
      <w:pPr>
        <w:pStyle w:val="style0"/>
        <w:ind w:firstLine="227" w:left="283" w:right="0"/>
        <w:rPr/>
      </w:pPr>
      <w:r>
        <w:rPr/>
        <w:t>Gminny Ośrodek Sportu i Turystyki w Wieruszowie w dniach od …................  godz.</w:t>
      </w:r>
    </w:p>
    <w:p>
      <w:pPr>
        <w:pStyle w:val="style0"/>
        <w:ind w:firstLine="227" w:left="283" w:right="0"/>
        <w:rPr/>
      </w:pPr>
      <w:r>
        <w:rPr/>
        <w:t>…</w:t>
      </w:r>
      <w:r>
        <w:rPr/>
        <w:t>........... do …................. godz. …........... udostępnia Wypożyczającemu n/w sprzęt :</w:t>
      </w:r>
    </w:p>
    <w:tbl>
      <w:tblPr>
        <w:jc w:val="left"/>
        <w:tblInd w:type="dxa" w:w="-2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val="nil"/>
          <w:insideV w:val="nil"/>
        </w:tblBorders>
        <w:tblCellMar>
          <w:top w:type="dxa" w:w="0"/>
          <w:left w:type="dxa" w:w="83"/>
          <w:bottom w:type="dxa" w:w="0"/>
          <w:right w:type="dxa" w:w="108"/>
        </w:tblCellMar>
      </w:tblPr>
      <w:tblGrid>
        <w:gridCol w:w="832"/>
        <w:gridCol w:w="2478"/>
        <w:gridCol w:w="2140"/>
        <w:gridCol w:w="1128"/>
        <w:gridCol w:w="1628"/>
        <w:gridCol w:w="1654"/>
      </w:tblGrid>
      <w:tr>
        <w:trPr>
          <w:cantSplit w:val="false"/>
        </w:trPr>
        <w:tc>
          <w:tcPr>
            <w:tcW w:type="dxa" w:w="8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  <w:t>L.p.</w:t>
            </w:r>
          </w:p>
        </w:tc>
        <w:tc>
          <w:tcPr>
            <w:tcW w:type="dxa" w:w="24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  <w:t>Sprzęt</w:t>
            </w:r>
          </w:p>
        </w:tc>
        <w:tc>
          <w:tcPr>
            <w:tcW w:type="dxa" w:w="2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  <w:t>Rodzaj</w:t>
            </w:r>
          </w:p>
        </w:tc>
        <w:tc>
          <w:tcPr>
            <w:tcW w:type="dxa" w:w="11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  <w:t>Ilość</w:t>
            </w:r>
          </w:p>
        </w:tc>
        <w:tc>
          <w:tcPr>
            <w:tcW w:type="dxa" w:w="1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  <w:t>Cena</w:t>
            </w:r>
          </w:p>
          <w:p>
            <w:pPr>
              <w:pStyle w:val="style0"/>
              <w:jc w:val="left"/>
              <w:rPr/>
            </w:pPr>
            <w:r>
              <w:rPr/>
              <w:t>jedn. w zł</w:t>
            </w:r>
          </w:p>
        </w:tc>
        <w:tc>
          <w:tcPr>
            <w:tcW w:type="dxa" w:w="1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2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  <w:t>Wartość</w:t>
            </w:r>
          </w:p>
          <w:p>
            <w:pPr>
              <w:pStyle w:val="style0"/>
              <w:jc w:val="left"/>
              <w:rPr/>
            </w:pPr>
            <w:r>
              <w:rPr/>
              <w:t>w zł</w:t>
            </w:r>
          </w:p>
        </w:tc>
      </w:tr>
      <w:tr>
        <w:trPr>
          <w:cantSplit w:val="false"/>
        </w:trPr>
        <w:tc>
          <w:tcPr>
            <w:tcW w:type="dxa" w:w="8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  <w:tc>
          <w:tcPr>
            <w:tcW w:type="dxa" w:w="24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  <w:tc>
          <w:tcPr>
            <w:tcW w:type="dxa" w:w="2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  <w:tc>
          <w:tcPr>
            <w:tcW w:type="dxa" w:w="11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  <w:tc>
          <w:tcPr>
            <w:tcW w:type="dxa" w:w="1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  <w:tc>
          <w:tcPr>
            <w:tcW w:type="dxa" w:w="1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2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  <w:tc>
          <w:tcPr>
            <w:tcW w:type="dxa" w:w="24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  <w:tc>
          <w:tcPr>
            <w:tcW w:type="dxa" w:w="2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  <w:tc>
          <w:tcPr>
            <w:tcW w:type="dxa" w:w="11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  <w:tc>
          <w:tcPr>
            <w:tcW w:type="dxa" w:w="1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  <w:tc>
          <w:tcPr>
            <w:tcW w:type="dxa" w:w="1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2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  <w:tc>
          <w:tcPr>
            <w:tcW w:type="dxa" w:w="24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  <w:tc>
          <w:tcPr>
            <w:tcW w:type="dxa" w:w="2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  <w:tc>
          <w:tcPr>
            <w:tcW w:type="dxa" w:w="11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  <w:tc>
          <w:tcPr>
            <w:tcW w:type="dxa" w:w="1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  <w:tc>
          <w:tcPr>
            <w:tcW w:type="dxa" w:w="1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2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</w:tr>
    </w:tbl>
    <w:p>
      <w:pPr>
        <w:pStyle w:val="style0"/>
        <w:ind w:firstLine="227" w:left="283" w:right="0"/>
        <w:rPr/>
      </w:pPr>
      <w:r>
        <w:rPr/>
        <w:t>Uwagi ….........................................................................................................................</w:t>
      </w:r>
    </w:p>
    <w:p>
      <w:pPr>
        <w:pStyle w:val="style0"/>
        <w:ind w:firstLine="227" w:left="283" w:right="0"/>
        <w:rPr>
          <w:b/>
        </w:rPr>
      </w:pPr>
      <w:r>
        <w:rPr>
          <w:b/>
        </w:rPr>
        <w:t>Podpisując niniejszą umowę Wypożyczający oświadcza, że zapoznał się z Zasadami wypożyczania sprzętu wodnego, będącego własnością Gminnego Ośrodka w Wieruszowie, określonymi w  Regulaminie udostępniania i korzystania ze sprzętu wodnego – rowerów wodnych i kajaków turystycznych oraz, że zapisy w/w Regulaminu akceptuje i zobowiązuje się je przestrzegać. Wypożyczający ponosi pełną odpowiedzialność materialną za powierzony sprzęt wodny oraz oświadcza, że posiada umiejętność pływania i przyjmuje pełną odpowiedzialność za osoby niepełnoletnie, będące pasażerami wypożyczanego sprzętu.</w:t>
      </w:r>
    </w:p>
    <w:p>
      <w:pPr>
        <w:pStyle w:val="style0"/>
        <w:ind w:firstLine="227" w:left="283" w:right="0"/>
        <w:rPr>
          <w:b/>
        </w:rPr>
      </w:pPr>
      <w:r>
        <w:rPr>
          <w:b/>
        </w:rPr>
        <w:t>Wyrażam zgodę na przetwarzanie moich danych osobowych zawartych w powyższej umowie zgodnie z ustawą z dnia 29 sierpnia 1997 r. o ochronie danych osobowych (tekst jednolity z dnia 13 czerwca 2016 r., Dz. U. z 2016 r. poz. 922)</w:t>
      </w:r>
    </w:p>
    <w:p>
      <w:pPr>
        <w:pStyle w:val="style0"/>
        <w:ind w:firstLine="227" w:left="283" w:right="0"/>
        <w:rPr>
          <w:b/>
        </w:rPr>
      </w:pPr>
      <w:r>
        <w:rPr>
          <w:b/>
        </w:rPr>
        <w:t>Potwierdzenie wydania sprzętu:</w:t>
      </w:r>
    </w:p>
    <w:p>
      <w:pPr>
        <w:pStyle w:val="style0"/>
        <w:ind w:firstLine="227" w:left="283" w:right="0"/>
        <w:rPr/>
      </w:pPr>
      <w:r>
        <w:rPr/>
        <w:tab/>
        <w:tab/>
        <w:tab/>
        <w:tab/>
        <w:tab/>
        <w:tab/>
        <w:tab/>
        <w:tab/>
      </w:r>
    </w:p>
    <w:p>
      <w:pPr>
        <w:pStyle w:val="style0"/>
        <w:ind w:firstLine="227" w:left="283" w:right="0"/>
        <w:rPr/>
      </w:pPr>
      <w:r>
        <w:rPr/>
        <w:tab/>
        <w:tab/>
        <w:tab/>
        <w:tab/>
        <w:tab/>
        <w:tab/>
        <w:tab/>
        <w:tab/>
      </w:r>
    </w:p>
    <w:p>
      <w:pPr>
        <w:pStyle w:val="style0"/>
        <w:ind w:firstLine="227" w:left="283" w:right="0"/>
        <w:rPr>
          <w:b/>
        </w:rPr>
      </w:pPr>
      <w:r>
        <w:rPr>
          <w:b/>
        </w:rPr>
        <w:t>…</w:t>
      </w:r>
      <w:r>
        <w:rPr>
          <w:b/>
        </w:rPr>
        <w:t>.......................................................                                     …............................................................</w:t>
      </w:r>
    </w:p>
    <w:p>
      <w:pPr>
        <w:sectPr>
          <w:footerReference r:id="rId4" w:type="default"/>
          <w:type w:val="nextPage"/>
          <w:pgSz w:h="16838" w:w="11906"/>
          <w:pgMar w:bottom="992" w:footer="708" w:gutter="0" w:header="0" w:left="1020" w:right="1020" w:top="992"/>
          <w:pgNumType w:fmt="decimal"/>
          <w:formProt w:val="false"/>
          <w:textDirection w:val="lrTb"/>
          <w:docGrid w:charSpace="24576" w:linePitch="360" w:type="default"/>
        </w:sectPr>
        <w:pStyle w:val="style0"/>
        <w:rPr>
          <w:b/>
        </w:rPr>
      </w:pPr>
      <w:r>
        <w:rPr>
          <w:b/>
        </w:rPr>
        <w:t>Wypożyczający                                                                       Pracownik Wypożyczalni</w:t>
      </w:r>
    </w:p>
    <w:p>
      <w:pPr>
        <w:pStyle w:val="style0"/>
        <w:spacing w:after="120" w:before="120" w:line="360" w:lineRule="auto"/>
        <w:ind w:hanging="0" w:left="4535" w:right="0"/>
        <w:contextualSpacing w:val="false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>Załącznik Nr 2 do Regulaminu</w:t>
      </w:r>
    </w:p>
    <w:p>
      <w:pPr>
        <w:pStyle w:val="style0"/>
        <w:ind w:firstLine="227" w:left="283" w:right="0"/>
        <w:rPr>
          <w:b/>
        </w:rPr>
      </w:pPr>
      <w:r>
        <w:rPr>
          <w:b/>
        </w:rPr>
        <w:t>DOWÓD  ZWROTU  SPRZĘTU Nr …........./............</w:t>
      </w:r>
    </w:p>
    <w:p>
      <w:pPr>
        <w:pStyle w:val="style0"/>
        <w:ind w:firstLine="227" w:left="283" w:right="0"/>
        <w:rPr/>
      </w:pPr>
      <w:r>
        <w:rPr/>
        <w:t>Zwrot sprzętu wodnego dokonano w dniu …............................. o godz. ……………… przez ..........................…..................................................,przyjmował…........................................................</w:t>
      </w:r>
    </w:p>
    <w:p>
      <w:pPr>
        <w:pStyle w:val="style0"/>
        <w:ind w:firstLine="227" w:left="283" w:right="0"/>
        <w:rPr/>
      </w:pPr>
      <w:r>
        <w:rPr/>
        <w:t>Zwrotu / Odbioru dokonano bez zastrzeżeń co do jakości i ilości sprzętu wodnego / zastrzeżeniami wymienionymi w uwagach poniżej*.</w:t>
      </w:r>
    </w:p>
    <w:p>
      <w:pPr>
        <w:pStyle w:val="style0"/>
        <w:ind w:firstLine="227" w:left="283" w:right="0"/>
        <w:rPr/>
      </w:pPr>
      <w:r>
        <w:rPr/>
        <w:t>UWAGI : …....................................................................................................................................</w:t>
      </w:r>
    </w:p>
    <w:p>
      <w:pPr>
        <w:pStyle w:val="style0"/>
        <w:ind w:firstLine="227" w:left="283" w:right="0"/>
        <w:rPr/>
      </w:pPr>
      <w:r>
        <w:rPr/>
        <w:t>........................................................................................................................................................</w:t>
      </w:r>
    </w:p>
    <w:p>
      <w:pPr>
        <w:pStyle w:val="style0"/>
        <w:ind w:firstLine="227" w:left="283" w:right="0"/>
        <w:rPr/>
      </w:pPr>
      <w:r>
        <w:rPr/>
        <w:t>........................................................................................................................................................</w:t>
      </w:r>
    </w:p>
    <w:p>
      <w:pPr>
        <w:pStyle w:val="style0"/>
        <w:ind w:firstLine="227" w:left="283" w:right="0"/>
        <w:rPr/>
      </w:pPr>
      <w:r>
        <w:rPr/>
        <w:t>Potwierdzenie oddania sprzętu :</w:t>
      </w:r>
    </w:p>
    <w:p>
      <w:pPr>
        <w:pStyle w:val="style0"/>
        <w:ind w:firstLine="227" w:left="283" w:right="0"/>
        <w:rPr/>
      </w:pPr>
      <w:r>
        <w:rPr/>
        <w:t>…</w:t>
      </w:r>
      <w:r>
        <w:rPr/>
        <w:t>.................................................                                 ….............................................</w:t>
      </w:r>
    </w:p>
    <w:p>
      <w:pPr>
        <w:pStyle w:val="style0"/>
        <w:ind w:firstLine="227" w:left="283" w:right="0"/>
        <w:rPr/>
      </w:pPr>
      <w:bookmarkStart w:id="3" w:name="__DdeLink__263_1230251899"/>
      <w:bookmarkEnd w:id="3"/>
      <w:r>
        <w:rPr/>
        <w:t>Wypożyczający</w:t>
        <w:tab/>
        <w:tab/>
        <w:tab/>
        <w:tab/>
        <w:tab/>
        <w:tab/>
        <w:t xml:space="preserve"> Pracownik Wypożyczalni</w:t>
      </w:r>
    </w:p>
    <w:p>
      <w:pPr>
        <w:pStyle w:val="style0"/>
        <w:ind w:firstLine="227" w:left="283" w:right="0"/>
        <w:rPr/>
      </w:pPr>
      <w:r>
        <w:rPr/>
        <w:t>* niewłaściwe skreślić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spacing w:after="120" w:before="120" w:line="360" w:lineRule="auto"/>
        <w:ind w:hanging="0" w:left="0" w:right="0"/>
        <w:contextualSpacing w:val="false"/>
        <w:jc w:val="left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footerReference r:id="rId5" w:type="default"/>
      <w:type w:val="nextPage"/>
      <w:pgSz w:h="16838" w:w="11906"/>
      <w:pgMar w:bottom="992" w:footer="708" w:gutter="0" w:header="0" w:left="1020" w:right="1020" w:top="992"/>
      <w:pgNumType w:fmt="decimal"/>
      <w:formProt w:val="false"/>
      <w:textDirection w:val="lrTb"/>
      <w:docGrid w:charSpace="2457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Impact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type="dxa" w:w="0"/>
      <w:tblBorders>
        <w:top w:color="00000A" w:space="0" w:sz="4" w:val="single"/>
        <w:left w:val="nil"/>
        <w:bottom w:val="nil"/>
        <w:insideH w:val="nil"/>
        <w:right w:val="nil"/>
        <w:insideV w:val="nil"/>
      </w:tblBorders>
      <w:tblCellMar>
        <w:top w:type="dxa" w:w="100"/>
        <w:left w:type="dxa" w:w="113"/>
        <w:bottom w:type="dxa" w:w="0"/>
        <w:right w:type="dxa" w:w="108"/>
      </w:tblCellMar>
    </w:tblPr>
    <w:tblGrid>
      <w:gridCol w:w="8363"/>
      <w:gridCol w:w="1498"/>
    </w:tblGrid>
    <w:tr>
      <w:trPr>
        <w:cantSplit w:val="false"/>
      </w:trPr>
      <w:tc>
        <w:tcPr>
          <w:tcW w:type="dxa" w:w="8363"/>
          <w:tcBorders>
            <w:top w:color="00000A" w:space="0" w:sz="4" w:val="single"/>
            <w:left w:val="nil"/>
            <w:bottom w:val="nil"/>
            <w:right w:val="nil"/>
          </w:tcBorders>
          <w:shd w:fill="FFFFFF" w:val="clear"/>
        </w:tcPr>
        <w:p>
          <w:pPr>
            <w:pStyle w:val="style0"/>
            <w:jc w:val="left"/>
            <w:rPr>
              <w:sz w:val="18"/>
            </w:rPr>
          </w:pPr>
          <w:r>
            <w:rPr>
              <w:sz w:val="18"/>
            </w:rPr>
            <w:t>Id: 14E6436D-5875-4803-9C7A-9471C9805F17. Podpisany</w:t>
          </w:r>
        </w:p>
      </w:tc>
      <w:tc>
        <w:tcPr>
          <w:tcW w:type="dxa" w:w="1498"/>
          <w:tcBorders>
            <w:top w:color="00000A" w:space="0" w:sz="4" w:val="single"/>
            <w:left w:val="nil"/>
            <w:bottom w:val="nil"/>
            <w:right w:val="nil"/>
          </w:tcBorders>
          <w:shd w:fill="FFFFFF" w:val="clear"/>
        </w:tcPr>
        <w:p>
          <w:pPr>
            <w:pStyle w:val="style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style0"/>
      <w:rPr>
        <w:sz w:val="18"/>
      </w:rPr>
    </w:pPr>
    <w:r>
      <w:rPr>
        <w:sz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type="dxa" w:w="0"/>
      <w:tblBorders>
        <w:top w:color="00000A" w:space="0" w:sz="4" w:val="single"/>
        <w:left w:val="nil"/>
        <w:bottom w:val="nil"/>
        <w:insideH w:val="nil"/>
        <w:right w:val="nil"/>
        <w:insideV w:val="nil"/>
      </w:tblBorders>
      <w:tblCellMar>
        <w:top w:type="dxa" w:w="100"/>
        <w:left w:type="dxa" w:w="113"/>
        <w:bottom w:type="dxa" w:w="0"/>
        <w:right w:type="dxa" w:w="108"/>
      </w:tblCellMar>
    </w:tblPr>
    <w:tblGrid>
      <w:gridCol w:w="8363"/>
      <w:gridCol w:w="1498"/>
    </w:tblGrid>
    <w:tr>
      <w:trPr>
        <w:cantSplit w:val="false"/>
      </w:trPr>
      <w:tc>
        <w:tcPr>
          <w:tcW w:type="dxa" w:w="8363"/>
          <w:tcBorders>
            <w:top w:color="00000A" w:space="0" w:sz="4" w:val="single"/>
            <w:left w:val="nil"/>
            <w:bottom w:val="nil"/>
            <w:right w:val="nil"/>
          </w:tcBorders>
          <w:shd w:fill="FFFFFF" w:val="clear"/>
        </w:tcPr>
        <w:p>
          <w:pPr>
            <w:pStyle w:val="style0"/>
            <w:jc w:val="left"/>
            <w:rPr>
              <w:sz w:val="18"/>
            </w:rPr>
          </w:pPr>
          <w:r>
            <w:rPr>
              <w:sz w:val="18"/>
            </w:rPr>
            <w:t>Id: 14E6436D-5875-4803-9C7A-9471C9805F17. Podpisany</w:t>
          </w:r>
        </w:p>
      </w:tc>
      <w:tc>
        <w:tcPr>
          <w:tcW w:type="dxa" w:w="1498"/>
          <w:tcBorders>
            <w:top w:color="00000A" w:space="0" w:sz="4" w:val="single"/>
            <w:left w:val="nil"/>
            <w:bottom w:val="nil"/>
            <w:right w:val="nil"/>
          </w:tcBorders>
          <w:shd w:fill="FFFFFF" w:val="clear"/>
        </w:tcPr>
        <w:p>
          <w:pPr>
            <w:pStyle w:val="style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style0"/>
      <w:rPr>
        <w:sz w:val="18"/>
      </w:rPr>
    </w:pPr>
    <w:r>
      <w:rPr>
        <w:sz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type="dxa" w:w="0"/>
      <w:tblBorders>
        <w:top w:color="00000A" w:space="0" w:sz="4" w:val="single"/>
        <w:left w:val="nil"/>
        <w:bottom w:val="nil"/>
        <w:insideH w:val="nil"/>
        <w:right w:val="nil"/>
        <w:insideV w:val="nil"/>
      </w:tblBorders>
      <w:tblCellMar>
        <w:top w:type="dxa" w:w="100"/>
        <w:left w:type="dxa" w:w="113"/>
        <w:bottom w:type="dxa" w:w="0"/>
        <w:right w:type="dxa" w:w="108"/>
      </w:tblCellMar>
    </w:tblPr>
    <w:tblGrid>
      <w:gridCol w:w="8364"/>
      <w:gridCol w:w="1497"/>
    </w:tblGrid>
    <w:tr>
      <w:trPr>
        <w:cantSplit w:val="false"/>
      </w:trPr>
      <w:tc>
        <w:tcPr>
          <w:tcW w:type="dxa" w:w="8364"/>
          <w:tcBorders>
            <w:top w:color="00000A" w:space="0" w:sz="4" w:val="single"/>
            <w:left w:val="nil"/>
            <w:bottom w:val="nil"/>
            <w:right w:val="nil"/>
          </w:tcBorders>
          <w:shd w:fill="FFFFFF" w:val="clear"/>
        </w:tcPr>
        <w:p>
          <w:pPr>
            <w:pStyle w:val="style0"/>
            <w:jc w:val="left"/>
            <w:rPr>
              <w:sz w:val="18"/>
            </w:rPr>
          </w:pPr>
          <w:r>
            <w:rPr>
              <w:sz w:val="18"/>
            </w:rPr>
            <w:t>Id: 14E6436D-5875-4803-9C7A-9471C9805F17. Podpisany</w:t>
          </w:r>
        </w:p>
      </w:tc>
      <w:tc>
        <w:tcPr>
          <w:tcW w:type="dxa" w:w="1497"/>
          <w:tcBorders>
            <w:top w:color="00000A" w:space="0" w:sz="4" w:val="single"/>
            <w:left w:val="nil"/>
            <w:bottom w:val="nil"/>
            <w:right w:val="nil"/>
          </w:tcBorders>
          <w:shd w:fill="FFFFFF" w:val="clear"/>
        </w:tcPr>
        <w:p>
          <w:pPr>
            <w:pStyle w:val="style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</w:tr>
  </w:tbl>
  <w:p>
    <w:pPr>
      <w:pStyle w:val="style0"/>
      <w:rPr>
        <w:sz w:val="18"/>
      </w:rPr>
    </w:pPr>
    <w:r>
      <w:rPr>
        <w:sz w:val="18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type="dxa" w:w="0"/>
      <w:tblBorders>
        <w:top w:color="00000A" w:space="0" w:sz="4" w:val="single"/>
        <w:left w:val="nil"/>
        <w:bottom w:val="nil"/>
        <w:insideH w:val="nil"/>
        <w:right w:val="nil"/>
        <w:insideV w:val="nil"/>
      </w:tblBorders>
      <w:tblCellMar>
        <w:top w:type="dxa" w:w="100"/>
        <w:left w:type="dxa" w:w="113"/>
        <w:bottom w:type="dxa" w:w="0"/>
        <w:right w:type="dxa" w:w="108"/>
      </w:tblCellMar>
    </w:tblPr>
    <w:tblGrid>
      <w:gridCol w:w="8364"/>
      <w:gridCol w:w="1497"/>
    </w:tblGrid>
    <w:tr>
      <w:trPr>
        <w:cantSplit w:val="false"/>
      </w:trPr>
      <w:tc>
        <w:tcPr>
          <w:tcW w:type="dxa" w:w="8364"/>
          <w:tcBorders>
            <w:top w:color="00000A" w:space="0" w:sz="4" w:val="single"/>
            <w:left w:val="nil"/>
            <w:bottom w:val="nil"/>
            <w:right w:val="nil"/>
          </w:tcBorders>
          <w:shd w:fill="FFFFFF" w:val="clear"/>
        </w:tcPr>
        <w:p>
          <w:pPr>
            <w:pStyle w:val="style0"/>
            <w:jc w:val="left"/>
            <w:rPr>
              <w:sz w:val="18"/>
            </w:rPr>
          </w:pPr>
          <w:r>
            <w:rPr>
              <w:sz w:val="18"/>
            </w:rPr>
            <w:t>Id: 14E6436D-5875-4803-9C7A-9471C9805F17. Podpisany</w:t>
          </w:r>
        </w:p>
      </w:tc>
      <w:tc>
        <w:tcPr>
          <w:tcW w:type="dxa" w:w="1497"/>
          <w:tcBorders>
            <w:top w:color="00000A" w:space="0" w:sz="4" w:val="single"/>
            <w:left w:val="nil"/>
            <w:bottom w:val="nil"/>
            <w:right w:val="nil"/>
          </w:tcBorders>
          <w:shd w:fill="FFFFFF" w:val="clear"/>
        </w:tcPr>
        <w:p>
          <w:pPr>
            <w:pStyle w:val="style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>
    <w:pPr>
      <w:pStyle w:val="style0"/>
      <w:rPr>
        <w:sz w:val="18"/>
      </w:rPr>
    </w:pPr>
    <w:r>
      <w:rPr>
        <w:sz w:val="18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jc w:val="both"/>
    </w:pPr>
    <w:rPr>
      <w:rFonts w:ascii="Times New Roman" w:cs="Times New Roman" w:eastAsia="Times New Roman" w:hAnsi="Times New Roman"/>
      <w:color w:val="00000A"/>
      <w:sz w:val="22"/>
      <w:szCs w:val="24"/>
      <w:lang w:bidi="ar-SA" w:eastAsia="pl-PL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Podpis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  <w:style w:styleId="style21" w:type="paragraph">
    <w:name w:val="Stopka"/>
    <w:basedOn w:val="style0"/>
    <w:next w:val="style2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2016-09-13T07:52:00Z</dcterms:created>
  <dc:creator>kgajda</dc:creator>
  <cp:lastModifiedBy>Asus</cp:lastModifiedBy>
  <cp:lastPrinted>2017-05-05T14:42:49Z</cp:lastPrinted>
  <dcterms:modified xsi:type="dcterms:W3CDTF">2016-09-13T07:52:00Z</dcterms:modified>
  <cp:revision>2</cp:revision>
  <dc:subject>w sprawie przyjęcia regulaminu udostępniania i korzystania ze sprzętu wodnego - rowerów wodnych i kajaków turystycznych</dc:subject>
  <dc:title>Uchwała Nr XXVIII/214/2016 z dnia 8 września 2016 r.</dc:title>
</cp:coreProperties>
</file>